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5B" w:rsidRPr="00456A5B" w:rsidRDefault="00456A5B" w:rsidP="00456A5B">
      <w:pPr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56A5B">
        <w:rPr>
          <w:rFonts w:ascii="Times New Roman" w:hAnsi="Times New Roman"/>
          <w:b/>
          <w:bCs/>
          <w:sz w:val="36"/>
          <w:szCs w:val="36"/>
        </w:rPr>
        <w:t>ВНИМАНИЮ КЛИЕНТОВ!</w:t>
      </w:r>
    </w:p>
    <w:p w:rsidR="00456A5B" w:rsidRPr="00456A5B" w:rsidRDefault="00456A5B" w:rsidP="00456A5B">
      <w:pPr>
        <w:spacing w:after="200" w:line="276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456A5B">
        <w:rPr>
          <w:rFonts w:ascii="Times New Roman" w:hAnsi="Times New Roman"/>
          <w:b/>
          <w:bCs/>
          <w:sz w:val="36"/>
          <w:szCs w:val="36"/>
        </w:rPr>
        <w:t xml:space="preserve">При оформлении заявок на доступ или изменение данных к </w:t>
      </w:r>
      <w:r w:rsidRPr="00456A5B">
        <w:rPr>
          <w:rFonts w:ascii="Times New Roman" w:hAnsi="Times New Roman"/>
          <w:b/>
          <w:bCs/>
          <w:color w:val="FF0000"/>
          <w:sz w:val="36"/>
          <w:szCs w:val="36"/>
        </w:rPr>
        <w:t>подсистеме управления расходами</w:t>
      </w:r>
      <w:r w:rsidRPr="00456A5B">
        <w:rPr>
          <w:rFonts w:ascii="Times New Roman" w:hAnsi="Times New Roman"/>
          <w:b/>
          <w:bCs/>
          <w:sz w:val="36"/>
          <w:szCs w:val="36"/>
        </w:rPr>
        <w:t xml:space="preserve"> государственной интегрированной информационной системы управления общественными финансами «Электронный бюджет» необходимо </w:t>
      </w:r>
      <w:r w:rsidRPr="00456A5B">
        <w:rPr>
          <w:rFonts w:ascii="Times New Roman" w:hAnsi="Times New Roman"/>
          <w:b/>
          <w:bCs/>
          <w:color w:val="FF0000"/>
          <w:sz w:val="36"/>
          <w:szCs w:val="36"/>
        </w:rPr>
        <w:t>указывать должность в строгом соответствии с действующей карточкой образцов подписей</w:t>
      </w:r>
      <w:r w:rsidRPr="00456A5B">
        <w:rPr>
          <w:rFonts w:ascii="Times New Roman" w:hAnsi="Times New Roman"/>
          <w:b/>
          <w:bCs/>
          <w:sz w:val="36"/>
          <w:szCs w:val="36"/>
        </w:rPr>
        <w:t>, предоставленной в Управление Федерального казначейства по Ульяновской области</w:t>
      </w:r>
    </w:p>
    <w:p w:rsidR="00456A5B" w:rsidRDefault="00456A5B">
      <w:pPr>
        <w:spacing w:after="200" w:line="276" w:lineRule="auto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br w:type="page"/>
      </w:r>
    </w:p>
    <w:p w:rsidR="002A089B" w:rsidRPr="00CC470C" w:rsidRDefault="002A089B" w:rsidP="002A089B">
      <w:pPr>
        <w:jc w:val="right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CC470C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Образец заполнения заявки на доступ к системе</w:t>
      </w:r>
    </w:p>
    <w:p w:rsidR="00A40251" w:rsidRDefault="00A40251" w:rsidP="002A089B">
      <w:pPr>
        <w:jc w:val="right"/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0261E3" w:rsidRPr="00D84D2A" w:rsidTr="00920210">
        <w:trPr>
          <w:trHeight w:val="178"/>
        </w:trPr>
        <w:tc>
          <w:tcPr>
            <w:tcW w:w="10490" w:type="dxa"/>
            <w:gridSpan w:val="3"/>
            <w:vAlign w:val="bottom"/>
          </w:tcPr>
          <w:p w:rsidR="000261E3" w:rsidRPr="00D84D2A" w:rsidRDefault="000261E3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0261E3" w:rsidRPr="00D84D2A" w:rsidTr="00920210">
        <w:trPr>
          <w:trHeight w:val="609"/>
        </w:trPr>
        <w:tc>
          <w:tcPr>
            <w:tcW w:w="10490" w:type="dxa"/>
            <w:gridSpan w:val="3"/>
          </w:tcPr>
          <w:p w:rsidR="000261E3" w:rsidRDefault="000261E3" w:rsidP="003A5EEC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на 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E363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3A5EEC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2F0B2C" w:rsidRDefault="002F0B2C" w:rsidP="003A5EEC">
            <w:pPr>
              <w:ind w:right="255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 xml:space="preserve">Прошу осуществить </w:t>
            </w:r>
            <w:r w:rsidRPr="00B41297">
              <w:rPr>
                <w:rFonts w:ascii="Times New Roman" w:hAnsi="Times New Roman"/>
              </w:rPr>
              <w:t>подключение</w:t>
            </w:r>
            <w:r w:rsidR="00E36386">
              <w:rPr>
                <w:rFonts w:ascii="Times New Roman" w:hAnsi="Times New Roman"/>
              </w:rPr>
              <w:t>/</w:t>
            </w:r>
            <w:r w:rsidRPr="00B41297">
              <w:rPr>
                <w:rFonts w:ascii="Times New Roman" w:hAnsi="Times New Roman"/>
                <w:u w:val="single"/>
              </w:rPr>
              <w:t>изменение</w:t>
            </w:r>
            <w:r>
              <w:rPr>
                <w:rFonts w:ascii="Times New Roman" w:hAnsi="Times New Roman"/>
              </w:rPr>
              <w:t xml:space="preserve"> 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  <w:p w:rsidR="000261E3" w:rsidRPr="00D84D2A" w:rsidRDefault="002A089B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9B">
              <w:rPr>
                <w:rFonts w:ascii="Times New Roman" w:hAnsi="Times New Roman"/>
                <w:noProof/>
                <w:spacing w:val="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76E58" wp14:editId="55511623">
                      <wp:simplePos x="0" y="0"/>
                      <wp:positionH relativeFrom="column">
                        <wp:posOffset>-48107</wp:posOffset>
                      </wp:positionH>
                      <wp:positionV relativeFrom="paragraph">
                        <wp:posOffset>162753</wp:posOffset>
                      </wp:positionV>
                      <wp:extent cx="6508800" cy="7646400"/>
                      <wp:effectExtent l="1145857" t="1654493" r="1076008" b="1666557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857335">
                                <a:off x="0" y="0"/>
                                <a:ext cx="6508800" cy="7646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AF3" w:rsidRPr="002A089B" w:rsidRDefault="00AD2AF3">
                                  <w:pPr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</w:pPr>
                                  <w:r w:rsidRPr="002A089B"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.8pt;margin-top:12.8pt;width:512.5pt;height:602.1pt;rotation:31209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" filled="f" stroked="f">
                      <v:textbox>
                        <w:txbxContent>
                          <w:p w:rsidR="00AD2AF3" w:rsidRPr="002A089B" w:rsidRDefault="00AD2AF3">
                            <w:pPr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A089B"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1E3" w:rsidRPr="00D84D2A" w:rsidTr="002F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1D2052" w:rsidP="00E36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0261E3" w:rsidRPr="00B41297" w:rsidRDefault="00AD2AF3" w:rsidP="00AD2AF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с ограниченной ответственностью «Общество»</w:t>
            </w:r>
            <w:r w:rsidR="00E36386"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1234567890</w:t>
            </w:r>
            <w:r w:rsidR="00E36386"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</w:t>
            </w:r>
            <w:r w:rsidR="00E36386"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1234567890123</w:t>
            </w:r>
          </w:p>
        </w:tc>
      </w:tr>
      <w:tr w:rsidR="000261E3" w:rsidRPr="00D84D2A" w:rsidTr="00E3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0261E3" w:rsidRPr="00D84D2A" w:rsidRDefault="005A1D21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0261E3" w:rsidRPr="00B41297" w:rsidRDefault="00E36386" w:rsidP="00AD2AF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001</w:t>
            </w:r>
            <w:r w:rsidR="00AD2AF3">
              <w:rPr>
                <w:rFonts w:ascii="Times New Roman" w:hAnsi="Times New Roman" w:cs="Times New Roman"/>
                <w:i/>
                <w:sz w:val="24"/>
                <w:szCs w:val="24"/>
              </w:rPr>
              <w:t>12345</w:t>
            </w:r>
          </w:p>
        </w:tc>
      </w:tr>
      <w:tr w:rsidR="000261E3" w:rsidRPr="00D84D2A" w:rsidTr="005A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0261E3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0261E3" w:rsidRPr="00B41297" w:rsidRDefault="00E36386" w:rsidP="00E3638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Отдел расходов</w:t>
            </w:r>
          </w:p>
        </w:tc>
      </w:tr>
      <w:tr w:rsidR="000261E3" w:rsidRPr="00D84D2A" w:rsidTr="005A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0261E3" w:rsidP="00E81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0261E3" w:rsidRPr="00B41297" w:rsidRDefault="00E36386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казначей</w:t>
            </w:r>
          </w:p>
        </w:tc>
      </w:tr>
      <w:tr w:rsidR="000261E3" w:rsidRPr="00D84D2A" w:rsidTr="005A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0261E3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0261E3" w:rsidRPr="00B41297" w:rsidRDefault="00E36386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0261E3" w:rsidRPr="00D84D2A" w:rsidTr="005A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0261E3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0261E3" w:rsidRPr="00B41297" w:rsidRDefault="00E5612E" w:rsidP="00E561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</w:t>
            </w:r>
            <w:r w:rsidR="00E36386"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456</w:t>
            </w:r>
            <w:r w:rsidR="00E36386"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789</w:t>
            </w:r>
            <w:r w:rsidR="00E36386"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</w:tr>
      <w:tr w:rsidR="000261E3" w:rsidRPr="00D84D2A" w:rsidTr="00E3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24"/>
        </w:trPr>
        <w:tc>
          <w:tcPr>
            <w:tcW w:w="4962" w:type="dxa"/>
            <w:vAlign w:val="center"/>
          </w:tcPr>
          <w:p w:rsidR="000261E3" w:rsidRPr="00D84D2A" w:rsidRDefault="000261E3" w:rsidP="005A1D21">
            <w:pPr>
              <w:spacing w:line="240" w:lineRule="atLeast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pacing w:val="6"/>
                <w:sz w:val="24"/>
                <w:szCs w:val="24"/>
              </w:rPr>
              <w:t>Информация о сертификате</w:t>
            </w:r>
          </w:p>
        </w:tc>
        <w:tc>
          <w:tcPr>
            <w:tcW w:w="5245" w:type="dxa"/>
            <w:vAlign w:val="center"/>
          </w:tcPr>
          <w:p w:rsidR="000261E3" w:rsidRPr="00B41297" w:rsidRDefault="00B41297" w:rsidP="00E36386">
            <w:pPr>
              <w:spacing w:line="240" w:lineRule="atLeast"/>
              <w:rPr>
                <w:rFonts w:ascii="Times New Roman" w:hAnsi="Times New Roman"/>
                <w:i/>
                <w:spacing w:val="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01 02 03 04 05 06 07 08 09 0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  <w:lang w:val="en-US"/>
              </w:rPr>
              <w:t>A 0B 0C 0D 0E 0F 10 11 12 13 14</w:t>
            </w:r>
          </w:p>
        </w:tc>
      </w:tr>
      <w:tr w:rsidR="005A1D21" w:rsidRPr="00D84D2A" w:rsidTr="005A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A1D21" w:rsidRPr="00D84D2A" w:rsidRDefault="005A1D21" w:rsidP="00E36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5A1D21" w:rsidRPr="00B41297" w:rsidRDefault="00E51237" w:rsidP="00B4129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>123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P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>456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>78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>90</w:t>
            </w:r>
          </w:p>
        </w:tc>
      </w:tr>
      <w:tr w:rsidR="000261E3" w:rsidRPr="00D84D2A" w:rsidTr="005A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0261E3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0261E3" w:rsidRPr="00B41297" w:rsidRDefault="00E51237" w:rsidP="00B41297">
            <w:pPr>
              <w:pStyle w:val="ConsPlusNormal"/>
              <w:tabs>
                <w:tab w:val="left" w:pos="13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ivanovii</w:t>
            </w:r>
            <w:r w:rsid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@UFK.RU</w:t>
            </w:r>
          </w:p>
        </w:tc>
      </w:tr>
    </w:tbl>
    <w:p w:rsidR="000261E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86" w:rsidRDefault="00E36386" w:rsidP="00E36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E36386" w:rsidRPr="00D84D2A" w:rsidTr="00B41297">
        <w:tc>
          <w:tcPr>
            <w:tcW w:w="10207" w:type="dxa"/>
            <w:gridSpan w:val="4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181A13" w:rsidRPr="00D84D2A" w:rsidTr="00B41297">
        <w:tc>
          <w:tcPr>
            <w:tcW w:w="10207" w:type="dxa"/>
            <w:gridSpan w:val="4"/>
            <w:shd w:val="clear" w:color="auto" w:fill="auto"/>
          </w:tcPr>
          <w:p w:rsidR="00181A13" w:rsidRPr="00D84D2A" w:rsidRDefault="00181A13" w:rsidP="009202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13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Подсистема ведения нормативной справочной информации</w:t>
            </w:r>
          </w:p>
        </w:tc>
      </w:tr>
      <w:tr w:rsidR="00E36386" w:rsidRPr="00D84D2A" w:rsidTr="00B41297">
        <w:tc>
          <w:tcPr>
            <w:tcW w:w="10207" w:type="dxa"/>
            <w:gridSpan w:val="4"/>
            <w:shd w:val="clear" w:color="auto" w:fill="auto"/>
          </w:tcPr>
          <w:p w:rsidR="00B41297" w:rsidRPr="00B41297" w:rsidRDefault="00B41297" w:rsidP="00B41297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297">
              <w:rPr>
                <w:rFonts w:ascii="Times New Roman" w:hAnsi="Times New Roman"/>
                <w:sz w:val="24"/>
                <w:szCs w:val="24"/>
              </w:rPr>
              <w:t>Клиент:</w:t>
            </w:r>
          </w:p>
          <w:p w:rsidR="00E36386" w:rsidRPr="00B41297" w:rsidRDefault="00B41297" w:rsidP="00B412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97">
              <w:rPr>
                <w:rFonts w:ascii="Times New Roman" w:hAnsi="Times New Roman"/>
                <w:sz w:val="24"/>
                <w:szCs w:val="24"/>
              </w:rPr>
              <w:t>Формирование и ведение реестра участников бюджетного процесса, а также юридических лиц, не являющихся участниками бюджетного процесса</w:t>
            </w:r>
          </w:p>
        </w:tc>
      </w:tr>
      <w:tr w:rsidR="00E36386" w:rsidRPr="00D84D2A" w:rsidTr="00B41297">
        <w:trPr>
          <w:trHeight w:val="283"/>
        </w:trPr>
        <w:tc>
          <w:tcPr>
            <w:tcW w:w="2551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552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E36386" w:rsidRPr="00D84D2A" w:rsidTr="00B41297">
        <w:trPr>
          <w:trHeight w:val="340"/>
        </w:trPr>
        <w:tc>
          <w:tcPr>
            <w:tcW w:w="2551" w:type="dxa"/>
            <w:shd w:val="clear" w:color="auto" w:fill="auto"/>
          </w:tcPr>
          <w:p w:rsidR="00E36386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E36386" w:rsidRPr="002A68A2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E36386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E36386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</w:tr>
      <w:tr w:rsidR="00E36386" w:rsidRPr="00D84D2A" w:rsidTr="00B41297">
        <w:trPr>
          <w:trHeight w:val="34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B41297" w:rsidRPr="00B41297" w:rsidRDefault="00B41297" w:rsidP="00B41297">
            <w:pPr>
              <w:spacing w:after="120" w:line="240" w:lineRule="atLeast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B41297">
              <w:rPr>
                <w:rFonts w:ascii="Times New Roman" w:hAnsi="Times New Roman"/>
                <w:spacing w:val="6"/>
                <w:sz w:val="24"/>
                <w:szCs w:val="24"/>
              </w:rPr>
              <w:t>Клиент:</w:t>
            </w:r>
          </w:p>
          <w:p w:rsidR="00E36386" w:rsidRPr="00B41297" w:rsidRDefault="00B41297" w:rsidP="00B41297">
            <w:pPr>
              <w:tabs>
                <w:tab w:val="left" w:pos="3810"/>
                <w:tab w:val="center" w:pos="5041"/>
              </w:tabs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297">
              <w:rPr>
                <w:rFonts w:ascii="Times New Roman" w:hAnsi="Times New Roman"/>
                <w:spacing w:val="6"/>
                <w:sz w:val="24"/>
                <w:szCs w:val="24"/>
              </w:rPr>
              <w:t>Открытие (закрытие) лицевых счетов</w:t>
            </w:r>
          </w:p>
        </w:tc>
      </w:tr>
      <w:tr w:rsidR="00E36386" w:rsidRPr="00D84D2A" w:rsidTr="00B41297">
        <w:trPr>
          <w:trHeight w:val="340"/>
        </w:trPr>
        <w:tc>
          <w:tcPr>
            <w:tcW w:w="2551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552" w:type="dxa"/>
            <w:shd w:val="clear" w:color="auto" w:fill="auto"/>
          </w:tcPr>
          <w:p w:rsidR="00E36386" w:rsidRPr="00D84D2A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E36386" w:rsidRPr="00D84D2A" w:rsidTr="00B41297">
        <w:trPr>
          <w:trHeight w:val="340"/>
        </w:trPr>
        <w:tc>
          <w:tcPr>
            <w:tcW w:w="2551" w:type="dxa"/>
            <w:shd w:val="clear" w:color="auto" w:fill="auto"/>
          </w:tcPr>
          <w:p w:rsidR="00E36386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E36386" w:rsidRPr="00F03C3C" w:rsidRDefault="00281D5F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E36386" w:rsidRDefault="00E36386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E36386" w:rsidRPr="00B41297" w:rsidRDefault="00281D5F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1D5F" w:rsidRPr="00D84D2A" w:rsidTr="00281D5F">
        <w:trPr>
          <w:trHeight w:val="340"/>
        </w:trPr>
        <w:tc>
          <w:tcPr>
            <w:tcW w:w="10207" w:type="dxa"/>
            <w:gridSpan w:val="4"/>
            <w:shd w:val="clear" w:color="auto" w:fill="auto"/>
          </w:tcPr>
          <w:p w:rsidR="00281D5F" w:rsidRPr="00281D5F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1D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gramStart"/>
            <w:r w:rsidRPr="00281D5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D57939" w:rsidRPr="002A089B">
              <w:rPr>
                <w:rFonts w:ascii="Times New Roman" w:hAnsi="Times New Roman"/>
                <w:noProof/>
                <w:spacing w:val="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D2BBE" wp14:editId="3B73D61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1816735</wp:posOffset>
                      </wp:positionV>
                      <wp:extent cx="6508750" cy="7646035"/>
                      <wp:effectExtent l="1145857" t="1654493" r="1076008" b="1666557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857335">
                                <a:off x="0" y="0"/>
                                <a:ext cx="6508750" cy="7646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AF3" w:rsidRPr="002A089B" w:rsidRDefault="00AD2AF3" w:rsidP="00D57939">
                                  <w:pPr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</w:pPr>
                                  <w:r w:rsidRPr="002A089B"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7pt;margin-top:143.05pt;width:512.5pt;height:602.05pt;rotation:31209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" filled="f" stroked="f">
                      <v:textbox>
                        <w:txbxContent>
                          <w:p w:rsidR="00AD2AF3" w:rsidRPr="002A089B" w:rsidRDefault="00AD2AF3" w:rsidP="00D57939">
                            <w:pPr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A089B"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D5F">
              <w:rPr>
                <w:rFonts w:ascii="Times New Roman" w:hAnsi="Times New Roman" w:cs="Times New Roman"/>
                <w:b/>
                <w:sz w:val="24"/>
                <w:szCs w:val="24"/>
              </w:rPr>
              <w:t>ета</w:t>
            </w:r>
            <w:proofErr w:type="gramEnd"/>
            <w:r w:rsidRPr="0028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отчетности</w:t>
            </w:r>
          </w:p>
        </w:tc>
      </w:tr>
      <w:tr w:rsidR="00281D5F" w:rsidRPr="00D84D2A" w:rsidTr="00281D5F">
        <w:trPr>
          <w:trHeight w:val="340"/>
        </w:trPr>
        <w:tc>
          <w:tcPr>
            <w:tcW w:w="10207" w:type="dxa"/>
            <w:gridSpan w:val="4"/>
            <w:shd w:val="clear" w:color="auto" w:fill="auto"/>
          </w:tcPr>
          <w:p w:rsidR="00281D5F" w:rsidRPr="00281D5F" w:rsidRDefault="00281D5F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5F">
              <w:rPr>
                <w:rFonts w:ascii="Times New Roman" w:hAnsi="Times New Roman"/>
                <w:spacing w:val="6"/>
                <w:sz w:val="24"/>
                <w:szCs w:val="24"/>
              </w:rPr>
              <w:t>Представление бюджетной (бухгалтерской) отчетности</w:t>
            </w:r>
          </w:p>
        </w:tc>
      </w:tr>
      <w:tr w:rsidR="00281D5F" w:rsidRPr="00D84D2A" w:rsidTr="00B41297">
        <w:trPr>
          <w:trHeight w:val="340"/>
        </w:trPr>
        <w:tc>
          <w:tcPr>
            <w:tcW w:w="2551" w:type="dxa"/>
            <w:shd w:val="clear" w:color="auto" w:fill="auto"/>
          </w:tcPr>
          <w:p w:rsidR="00281D5F" w:rsidRPr="00D84D2A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  <w:shd w:val="clear" w:color="auto" w:fill="auto"/>
          </w:tcPr>
          <w:p w:rsidR="00281D5F" w:rsidRPr="00D84D2A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  <w:shd w:val="clear" w:color="auto" w:fill="auto"/>
          </w:tcPr>
          <w:p w:rsidR="00281D5F" w:rsidRPr="00D84D2A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281D5F" w:rsidRPr="00D84D2A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281D5F" w:rsidRPr="00D84D2A" w:rsidTr="00B41297">
        <w:trPr>
          <w:trHeight w:val="340"/>
        </w:trPr>
        <w:tc>
          <w:tcPr>
            <w:tcW w:w="2551" w:type="dxa"/>
            <w:shd w:val="clear" w:color="auto" w:fill="auto"/>
          </w:tcPr>
          <w:p w:rsidR="00281D5F" w:rsidRPr="00281D5F" w:rsidRDefault="00281D5F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281D5F" w:rsidRPr="00281D5F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281D5F" w:rsidRPr="00281D5F" w:rsidRDefault="00281D5F" w:rsidP="00281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shd w:val="clear" w:color="auto" w:fill="auto"/>
          </w:tcPr>
          <w:p w:rsidR="00281D5F" w:rsidRPr="00281D5F" w:rsidRDefault="00281D5F" w:rsidP="0092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</w:tr>
    </w:tbl>
    <w:p w:rsidR="00E36386" w:rsidRPr="002373B9" w:rsidRDefault="00E36386" w:rsidP="00E36386"/>
    <w:p w:rsidR="00EE713A" w:rsidRDefault="00EE713A" w:rsidP="00E36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3A" w:rsidRDefault="00EE713A" w:rsidP="00E36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3A" w:rsidRDefault="00EE713A" w:rsidP="00E36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7" w:type="dxa"/>
        <w:tblInd w:w="-96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5"/>
        <w:gridCol w:w="3966"/>
        <w:gridCol w:w="3966"/>
        <w:gridCol w:w="3040"/>
      </w:tblGrid>
      <w:tr w:rsidR="00E5612E" w:rsidRPr="00D84D2A" w:rsidTr="00E5612E">
        <w:trPr>
          <w:trHeight w:val="134"/>
        </w:trPr>
        <w:tc>
          <w:tcPr>
            <w:tcW w:w="3565" w:type="dxa"/>
            <w:vAlign w:val="bottom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P92"/>
            <w:bookmarkEnd w:id="1"/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 (пользователь)</w:t>
            </w:r>
          </w:p>
        </w:tc>
        <w:tc>
          <w:tcPr>
            <w:tcW w:w="3966" w:type="dxa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Align w:val="bottom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2E" w:rsidRPr="00D84D2A" w:rsidTr="00E5612E">
        <w:trPr>
          <w:gridAfter w:val="1"/>
          <w:wAfter w:w="3040" w:type="dxa"/>
          <w:trHeight w:val="301"/>
        </w:trPr>
        <w:tc>
          <w:tcPr>
            <w:tcW w:w="3565" w:type="dxa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6" w:type="dxa"/>
            <w:vAlign w:val="center"/>
          </w:tcPr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6" w:type="dxa"/>
          </w:tcPr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Расшифровка </w:t>
            </w:r>
          </w:p>
        </w:tc>
      </w:tr>
      <w:tr w:rsidR="00E5612E" w:rsidRPr="00D84D2A" w:rsidTr="00E5612E">
        <w:trPr>
          <w:trHeight w:val="134"/>
        </w:trPr>
        <w:tc>
          <w:tcPr>
            <w:tcW w:w="3565" w:type="dxa"/>
            <w:vAlign w:val="bottom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/Уполномоченное лицо организации</w:t>
            </w:r>
          </w:p>
        </w:tc>
        <w:tc>
          <w:tcPr>
            <w:tcW w:w="3966" w:type="dxa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Align w:val="bottom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2E" w:rsidRPr="00D84D2A" w:rsidTr="00E5612E">
        <w:trPr>
          <w:gridAfter w:val="1"/>
          <w:wAfter w:w="3040" w:type="dxa"/>
          <w:trHeight w:val="124"/>
        </w:trPr>
        <w:tc>
          <w:tcPr>
            <w:tcW w:w="3565" w:type="dxa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6" w:type="dxa"/>
            <w:vAlign w:val="center"/>
          </w:tcPr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:rsidR="00E5612E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66" w:type="dxa"/>
          </w:tcPr>
          <w:p w:rsidR="00E5612E" w:rsidRPr="00D84D2A" w:rsidRDefault="00E5612E" w:rsidP="00E561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Расшифровка </w:t>
            </w:r>
          </w:p>
        </w:tc>
      </w:tr>
    </w:tbl>
    <w:p w:rsidR="00E36386" w:rsidRPr="000261E3" w:rsidRDefault="00E36386" w:rsidP="00E36386"/>
    <w:p w:rsidR="00A40251" w:rsidRDefault="00A40251">
      <w:pPr>
        <w:spacing w:after="200" w:line="276" w:lineRule="auto"/>
      </w:pPr>
      <w:r>
        <w:br w:type="page"/>
      </w: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A40251" w:rsidRPr="00D84D2A" w:rsidTr="00920210">
        <w:trPr>
          <w:trHeight w:val="178"/>
        </w:trPr>
        <w:tc>
          <w:tcPr>
            <w:tcW w:w="10490" w:type="dxa"/>
            <w:gridSpan w:val="3"/>
            <w:vAlign w:val="bottom"/>
          </w:tcPr>
          <w:p w:rsidR="002A089B" w:rsidRPr="00CC470C" w:rsidRDefault="002A089B" w:rsidP="002A089B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CC470C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lastRenderedPageBreak/>
              <w:t>Образец заявки на прекращение доступа к системе</w:t>
            </w:r>
          </w:p>
          <w:p w:rsidR="002A089B" w:rsidRPr="002A089B" w:rsidRDefault="002A089B" w:rsidP="002A089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0251" w:rsidRPr="00D84D2A" w:rsidRDefault="00A40251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A40251" w:rsidRPr="00D84D2A" w:rsidTr="00920210">
        <w:trPr>
          <w:trHeight w:val="609"/>
        </w:trPr>
        <w:tc>
          <w:tcPr>
            <w:tcW w:w="10490" w:type="dxa"/>
            <w:gridSpan w:val="3"/>
          </w:tcPr>
          <w:p w:rsidR="00A40251" w:rsidRDefault="00A40251" w:rsidP="003A5EEC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на подключение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 пользователя г</w:t>
            </w:r>
            <w:r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40251" w:rsidRDefault="00A40251" w:rsidP="003A5EEC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A40251" w:rsidRDefault="00A40251" w:rsidP="003A5EEC">
            <w:pPr>
              <w:ind w:right="255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 xml:space="preserve">Прошу осуществить </w:t>
            </w:r>
            <w:r w:rsidRPr="00E5612E">
              <w:rPr>
                <w:rFonts w:ascii="Times New Roman" w:hAnsi="Times New Roman"/>
              </w:rPr>
              <w:t>подключение</w:t>
            </w:r>
            <w:r>
              <w:rPr>
                <w:rFonts w:ascii="Times New Roman" w:hAnsi="Times New Roman"/>
              </w:rPr>
              <w:t>/</w:t>
            </w:r>
            <w:r w:rsidRPr="00E5612E">
              <w:rPr>
                <w:rFonts w:ascii="Times New Roman" w:hAnsi="Times New Roman"/>
                <w:u w:val="single"/>
              </w:rPr>
              <w:t>изменение</w:t>
            </w:r>
            <w:r>
              <w:rPr>
                <w:rFonts w:ascii="Times New Roman" w:hAnsi="Times New Roman"/>
              </w:rPr>
              <w:t xml:space="preserve"> 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  <w:r w:rsidR="00D57939" w:rsidRPr="002A089B">
              <w:rPr>
                <w:rFonts w:ascii="Times New Roman" w:hAnsi="Times New Roman"/>
                <w:noProof/>
                <w:spacing w:val="6"/>
                <w:sz w:val="24"/>
                <w:szCs w:val="24"/>
              </w:rPr>
              <w:t xml:space="preserve"> </w:t>
            </w:r>
            <w:r w:rsidR="00D57939" w:rsidRPr="002A089B">
              <w:rPr>
                <w:rFonts w:ascii="Times New Roman" w:hAnsi="Times New Roman"/>
                <w:noProof/>
                <w:spacing w:val="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8A40B" wp14:editId="30E9EC2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852805</wp:posOffset>
                      </wp:positionV>
                      <wp:extent cx="6508750" cy="7646035"/>
                      <wp:effectExtent l="1145857" t="1654493" r="1076008" b="1666557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857335">
                                <a:off x="0" y="0"/>
                                <a:ext cx="6508750" cy="7646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AF3" w:rsidRPr="002A089B" w:rsidRDefault="00AD2AF3" w:rsidP="00D57939">
                                  <w:pPr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</w:pPr>
                                  <w:r w:rsidRPr="002A089B"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.4pt;margin-top:67.15pt;width:512.5pt;height:602.05pt;rotation:31209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" filled="f" stroked="f">
                      <v:textbox>
                        <w:txbxContent>
                          <w:p w:rsidR="00AD2AF3" w:rsidRPr="002A089B" w:rsidRDefault="00AD2AF3" w:rsidP="00D57939">
                            <w:pPr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A089B"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0251" w:rsidRPr="00D84D2A" w:rsidRDefault="00A40251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AD2AF3" w:rsidRPr="00B41297" w:rsidRDefault="00AD2AF3" w:rsidP="00AD2AF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с ограниченной ответственностью «Общество»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1234567890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1234567890123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AD2AF3" w:rsidRPr="00B41297" w:rsidRDefault="00AD2AF3" w:rsidP="00AD2AF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AD2AF3" w:rsidRPr="00E5612E" w:rsidRDefault="00AD2AF3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E">
              <w:rPr>
                <w:rFonts w:ascii="Times New Roman" w:hAnsi="Times New Roman" w:cs="Times New Roman"/>
                <w:i/>
                <w:sz w:val="24"/>
                <w:szCs w:val="24"/>
              </w:rPr>
              <w:t>Отдел расходов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AD2AF3" w:rsidRPr="00E5612E" w:rsidRDefault="00AD2AF3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E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казначей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AD2AF3" w:rsidRPr="00E5612E" w:rsidRDefault="00AD2AF3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E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AD2AF3" w:rsidRPr="00B41297" w:rsidRDefault="00AD2AF3" w:rsidP="00E561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456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789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24"/>
        </w:trPr>
        <w:tc>
          <w:tcPr>
            <w:tcW w:w="4962" w:type="dxa"/>
            <w:vAlign w:val="center"/>
          </w:tcPr>
          <w:p w:rsidR="00AD2AF3" w:rsidRPr="00D84D2A" w:rsidRDefault="00AD2AF3" w:rsidP="00920210">
            <w:pPr>
              <w:spacing w:line="240" w:lineRule="atLeast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pacing w:val="6"/>
                <w:sz w:val="24"/>
                <w:szCs w:val="24"/>
              </w:rPr>
              <w:t>Информация о сертификате</w:t>
            </w:r>
          </w:p>
        </w:tc>
        <w:tc>
          <w:tcPr>
            <w:tcW w:w="5245" w:type="dxa"/>
            <w:vAlign w:val="center"/>
          </w:tcPr>
          <w:p w:rsidR="00AD2AF3" w:rsidRPr="00B41297" w:rsidRDefault="00AD2AF3" w:rsidP="00E5612E">
            <w:pPr>
              <w:spacing w:line="240" w:lineRule="atLeast"/>
              <w:rPr>
                <w:rFonts w:ascii="Times New Roman" w:hAnsi="Times New Roman"/>
                <w:i/>
                <w:spacing w:val="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01 02 03 04 05 06 07 08 09 0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  <w:lang w:val="en-US"/>
              </w:rPr>
              <w:t>A 0B 0C 0D 0E 0F 10 11 12 13 14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AD2AF3" w:rsidRPr="00B41297" w:rsidRDefault="00AD2AF3" w:rsidP="00E561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123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P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456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78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90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AD2AF3" w:rsidRPr="00B41297" w:rsidRDefault="00AD2AF3" w:rsidP="00E5612E">
            <w:pPr>
              <w:pStyle w:val="ConsPlusNormal"/>
              <w:tabs>
                <w:tab w:val="left" w:pos="13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ivanovii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@UFK.RU</w:t>
            </w:r>
          </w:p>
        </w:tc>
      </w:tr>
    </w:tbl>
    <w:p w:rsidR="00A40251" w:rsidRDefault="00A40251" w:rsidP="00A40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251" w:rsidRDefault="00A40251" w:rsidP="00A40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A40251" w:rsidTr="00920210">
        <w:trPr>
          <w:trHeight w:val="1077"/>
        </w:trPr>
        <w:tc>
          <w:tcPr>
            <w:tcW w:w="851" w:type="dxa"/>
            <w:vAlign w:val="center"/>
          </w:tcPr>
          <w:tbl>
            <w:tblPr>
              <w:tblStyle w:val="ad"/>
              <w:tblW w:w="567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A40251" w:rsidTr="00920210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A40251" w:rsidRDefault="00A40251" w:rsidP="00920210">
                  <w:pPr>
                    <w:jc w:val="center"/>
                  </w:pPr>
                  <w:r w:rsidRPr="000A585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</w:tr>
          </w:tbl>
          <w:p w:rsidR="00A40251" w:rsidRPr="000A585B" w:rsidRDefault="00A40251" w:rsidP="009202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A40251" w:rsidRDefault="00A40251" w:rsidP="00920210">
            <w:pPr>
              <w:pStyle w:val="ConsPlusNormal"/>
              <w:jc w:val="both"/>
            </w:pPr>
            <w:r w:rsidRPr="00E6341C">
              <w:rPr>
                <w:rFonts w:ascii="Times New Roman" w:hAnsi="Times New Roman" w:cs="Times New Roman"/>
                <w:sz w:val="24"/>
                <w:szCs w:val="24"/>
              </w:rPr>
              <w:t>Прекратить действие полномочий 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0251" w:rsidRDefault="00A40251" w:rsidP="00A40251"/>
    <w:p w:rsidR="00A40251" w:rsidRDefault="00A40251" w:rsidP="00A40251"/>
    <w:tbl>
      <w:tblPr>
        <w:tblW w:w="14537" w:type="dxa"/>
        <w:tblInd w:w="-96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5"/>
        <w:gridCol w:w="3966"/>
        <w:gridCol w:w="3966"/>
        <w:gridCol w:w="3040"/>
      </w:tblGrid>
      <w:tr w:rsidR="00E5612E" w:rsidRPr="00D84D2A" w:rsidTr="00E5612E">
        <w:trPr>
          <w:trHeight w:val="134"/>
        </w:trPr>
        <w:tc>
          <w:tcPr>
            <w:tcW w:w="3565" w:type="dxa"/>
            <w:vAlign w:val="bottom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/Уполномоченное лицо организации</w:t>
            </w:r>
          </w:p>
        </w:tc>
        <w:tc>
          <w:tcPr>
            <w:tcW w:w="3966" w:type="dxa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Align w:val="bottom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2E" w:rsidRPr="00D84D2A" w:rsidTr="00E5612E">
        <w:trPr>
          <w:gridAfter w:val="1"/>
          <w:wAfter w:w="3040" w:type="dxa"/>
          <w:trHeight w:val="124"/>
        </w:trPr>
        <w:tc>
          <w:tcPr>
            <w:tcW w:w="3565" w:type="dxa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6" w:type="dxa"/>
            <w:vAlign w:val="center"/>
          </w:tcPr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:rsidR="00E5612E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66" w:type="dxa"/>
          </w:tcPr>
          <w:p w:rsidR="00E5612E" w:rsidRPr="00D84D2A" w:rsidRDefault="00E5612E" w:rsidP="00E561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A40251" w:rsidRPr="000261E3" w:rsidRDefault="00A40251" w:rsidP="00A40251"/>
    <w:p w:rsidR="00A40251" w:rsidRPr="000261E3" w:rsidRDefault="00A40251" w:rsidP="00A40251"/>
    <w:p w:rsidR="00A40251" w:rsidRDefault="00A40251">
      <w:pPr>
        <w:spacing w:after="200" w:line="276" w:lineRule="auto"/>
      </w:pPr>
      <w:r>
        <w:br w:type="page"/>
      </w: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A40251" w:rsidRPr="00D84D2A" w:rsidTr="00920210">
        <w:trPr>
          <w:trHeight w:val="178"/>
        </w:trPr>
        <w:tc>
          <w:tcPr>
            <w:tcW w:w="10490" w:type="dxa"/>
            <w:gridSpan w:val="3"/>
            <w:vAlign w:val="bottom"/>
          </w:tcPr>
          <w:p w:rsidR="002A089B" w:rsidRPr="00CC470C" w:rsidRDefault="002A089B" w:rsidP="002A089B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CC470C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lastRenderedPageBreak/>
              <w:t>Образец заявки на смену сертификата в системе</w:t>
            </w:r>
          </w:p>
          <w:p w:rsidR="002A089B" w:rsidRDefault="002A089B" w:rsidP="009202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0251" w:rsidRPr="00D84D2A" w:rsidRDefault="00A40251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A40251" w:rsidRPr="00D84D2A" w:rsidTr="00920210">
        <w:trPr>
          <w:trHeight w:val="609"/>
        </w:trPr>
        <w:tc>
          <w:tcPr>
            <w:tcW w:w="10490" w:type="dxa"/>
            <w:gridSpan w:val="3"/>
          </w:tcPr>
          <w:p w:rsidR="00A40251" w:rsidRDefault="00A40251" w:rsidP="003A5EEC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на подключение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 пользователя г</w:t>
            </w:r>
            <w:r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40251" w:rsidRDefault="00A40251" w:rsidP="003A5EEC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A40251" w:rsidRDefault="00A40251" w:rsidP="003A5EEC">
            <w:pPr>
              <w:ind w:right="255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 xml:space="preserve">Прошу осуществить </w:t>
            </w:r>
            <w:r w:rsidRPr="009670CD">
              <w:rPr>
                <w:rFonts w:ascii="Times New Roman" w:hAnsi="Times New Roman"/>
              </w:rPr>
              <w:t>подключение</w:t>
            </w:r>
            <w:r>
              <w:rPr>
                <w:rFonts w:ascii="Times New Roman" w:hAnsi="Times New Roman"/>
              </w:rPr>
              <w:t>/</w:t>
            </w:r>
            <w:r w:rsidRPr="009670CD">
              <w:rPr>
                <w:rFonts w:ascii="Times New Roman" w:hAnsi="Times New Roman"/>
                <w:u w:val="single"/>
              </w:rPr>
              <w:t>изменение</w:t>
            </w:r>
            <w:r>
              <w:rPr>
                <w:rFonts w:ascii="Times New Roman" w:hAnsi="Times New Roman"/>
              </w:rPr>
              <w:t xml:space="preserve"> 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 xml:space="preserve">пользователя государственной интегрированной </w:t>
            </w:r>
            <w:proofErr w:type="gramStart"/>
            <w:r w:rsidRPr="002F0B2C">
              <w:rPr>
                <w:rFonts w:ascii="Times New Roman" w:hAnsi="Times New Roman"/>
              </w:rPr>
              <w:t>и</w:t>
            </w:r>
            <w:r w:rsidR="00D57939" w:rsidRPr="002A089B">
              <w:rPr>
                <w:rFonts w:ascii="Times New Roman" w:hAnsi="Times New Roman"/>
                <w:noProof/>
                <w:spacing w:val="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A6880" wp14:editId="0E17BCA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852805</wp:posOffset>
                      </wp:positionV>
                      <wp:extent cx="6508750" cy="7646035"/>
                      <wp:effectExtent l="1145857" t="1654493" r="1076008" b="1666557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857335">
                                <a:off x="0" y="0"/>
                                <a:ext cx="6508750" cy="7646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AF3" w:rsidRPr="002A089B" w:rsidRDefault="00AD2AF3" w:rsidP="00D57939">
                                  <w:pPr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</w:pPr>
                                  <w:r w:rsidRPr="002A089B">
                                    <w:rPr>
                                      <w:color w:val="D9D9D9" w:themeColor="background1" w:themeShade="D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.4pt;margin-top:67.15pt;width:512.5pt;height:602.05pt;rotation:31209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" filled="f" stroked="f">
                      <v:textbox>
                        <w:txbxContent>
                          <w:p w:rsidR="00AD2AF3" w:rsidRPr="002A089B" w:rsidRDefault="00AD2AF3" w:rsidP="00D57939">
                            <w:pPr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A089B"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0B2C">
              <w:rPr>
                <w:rFonts w:ascii="Times New Roman" w:hAnsi="Times New Roman"/>
              </w:rPr>
              <w:t>нформационной</w:t>
            </w:r>
            <w:proofErr w:type="gramEnd"/>
            <w:r w:rsidRPr="002F0B2C">
              <w:rPr>
                <w:rFonts w:ascii="Times New Roman" w:hAnsi="Times New Roman"/>
              </w:rPr>
              <w:t xml:space="preserve">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  <w:p w:rsidR="00A40251" w:rsidRPr="00D84D2A" w:rsidRDefault="00A40251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AD2AF3" w:rsidRPr="00B41297" w:rsidRDefault="00AD2AF3" w:rsidP="00AD2AF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с ограниченной ответственностью «Общество»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1234567890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1234567890123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AD2AF3" w:rsidRPr="00B41297" w:rsidRDefault="00AD2AF3" w:rsidP="00AD2AF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12345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AD2AF3" w:rsidRPr="00E5612E" w:rsidRDefault="00AD2AF3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E">
              <w:rPr>
                <w:rFonts w:ascii="Times New Roman" w:hAnsi="Times New Roman" w:cs="Times New Roman"/>
                <w:i/>
                <w:sz w:val="24"/>
                <w:szCs w:val="24"/>
              </w:rPr>
              <w:t>Отдел расходов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AD2AF3" w:rsidRPr="00E5612E" w:rsidRDefault="00AD2AF3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E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казначей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AD2AF3" w:rsidRPr="00E5612E" w:rsidRDefault="00AD2AF3" w:rsidP="009202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E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AD2AF3" w:rsidRPr="00B41297" w:rsidRDefault="00AD2AF3" w:rsidP="00E561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456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789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24"/>
        </w:trPr>
        <w:tc>
          <w:tcPr>
            <w:tcW w:w="4962" w:type="dxa"/>
            <w:vAlign w:val="center"/>
          </w:tcPr>
          <w:p w:rsidR="00AD2AF3" w:rsidRPr="00D84D2A" w:rsidRDefault="00AD2AF3" w:rsidP="00920210">
            <w:pPr>
              <w:spacing w:line="240" w:lineRule="atLeast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pacing w:val="6"/>
                <w:sz w:val="24"/>
                <w:szCs w:val="24"/>
              </w:rPr>
              <w:t>Информация о сертификате</w:t>
            </w:r>
          </w:p>
        </w:tc>
        <w:tc>
          <w:tcPr>
            <w:tcW w:w="5245" w:type="dxa"/>
            <w:vAlign w:val="center"/>
          </w:tcPr>
          <w:p w:rsidR="00AD2AF3" w:rsidRPr="00B41297" w:rsidRDefault="00AD2AF3" w:rsidP="00E5612E">
            <w:pPr>
              <w:spacing w:line="240" w:lineRule="atLeast"/>
              <w:rPr>
                <w:rFonts w:ascii="Times New Roman" w:hAnsi="Times New Roman"/>
                <w:i/>
                <w:spacing w:val="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01 02 03 04 05 06 07 08 09 0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  <w:lang w:val="en-US"/>
              </w:rPr>
              <w:t>A 0B 0C 0D 0E 0F 10 11 12 13 14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AD2AF3" w:rsidRPr="00B41297" w:rsidRDefault="00AD2AF3" w:rsidP="00E561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123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Pr="00B41297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456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78</w:t>
            </w:r>
            <w:r w:rsidRPr="00B41297">
              <w:rPr>
                <w:rFonts w:ascii="Times New Roman" w:hAnsi="Times New Roman" w:cs="Times New Roman"/>
                <w:i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90</w:t>
            </w:r>
          </w:p>
        </w:tc>
      </w:tr>
      <w:tr w:rsidR="00AD2AF3" w:rsidRPr="00D84D2A" w:rsidTr="00920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AD2AF3" w:rsidRPr="00D84D2A" w:rsidRDefault="00AD2AF3" w:rsidP="0092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AD2AF3" w:rsidRPr="00B41297" w:rsidRDefault="00AD2AF3" w:rsidP="00E5612E">
            <w:pPr>
              <w:pStyle w:val="ConsPlusNormal"/>
              <w:tabs>
                <w:tab w:val="left" w:pos="13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ivanovii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@UFK.RU</w:t>
            </w:r>
          </w:p>
        </w:tc>
      </w:tr>
    </w:tbl>
    <w:p w:rsidR="00A40251" w:rsidRDefault="00A40251" w:rsidP="00A40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251" w:rsidRDefault="00A40251" w:rsidP="00A40251"/>
    <w:tbl>
      <w:tblPr>
        <w:tblStyle w:val="a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A40251" w:rsidTr="00920210">
        <w:trPr>
          <w:trHeight w:val="1077"/>
        </w:trPr>
        <w:tc>
          <w:tcPr>
            <w:tcW w:w="851" w:type="dxa"/>
            <w:vAlign w:val="center"/>
          </w:tcPr>
          <w:tbl>
            <w:tblPr>
              <w:tblStyle w:val="ad"/>
              <w:tblW w:w="567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A40251" w:rsidTr="00920210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A40251" w:rsidRDefault="00A40251" w:rsidP="00920210">
                  <w:pPr>
                    <w:jc w:val="center"/>
                  </w:pPr>
                  <w:r w:rsidRPr="000A585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</w:tr>
          </w:tbl>
          <w:p w:rsidR="00A40251" w:rsidRPr="000A585B" w:rsidRDefault="00A40251" w:rsidP="00920210">
            <w:pPr>
              <w:jc w:val="center"/>
            </w:pPr>
          </w:p>
        </w:tc>
        <w:tc>
          <w:tcPr>
            <w:tcW w:w="9356" w:type="dxa"/>
            <w:vAlign w:val="center"/>
          </w:tcPr>
          <w:p w:rsidR="00A40251" w:rsidRDefault="00A40251" w:rsidP="0092021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привязку действующего сертификата электронной подписи, без изменения полномочий пользователя</w:t>
            </w:r>
            <w:r w:rsidRPr="00E6341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интегрированной информационной системы управления общественными финансами «Электронный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0251" w:rsidRDefault="00A40251" w:rsidP="00A40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251" w:rsidRDefault="00A40251" w:rsidP="00A40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7" w:type="dxa"/>
        <w:tblInd w:w="-96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5"/>
        <w:gridCol w:w="3966"/>
        <w:gridCol w:w="3966"/>
        <w:gridCol w:w="3040"/>
      </w:tblGrid>
      <w:tr w:rsidR="00E5612E" w:rsidRPr="00D84D2A" w:rsidTr="00E5612E">
        <w:trPr>
          <w:trHeight w:val="134"/>
        </w:trPr>
        <w:tc>
          <w:tcPr>
            <w:tcW w:w="3565" w:type="dxa"/>
            <w:vAlign w:val="bottom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 (пользователь)</w:t>
            </w:r>
          </w:p>
        </w:tc>
        <w:tc>
          <w:tcPr>
            <w:tcW w:w="3966" w:type="dxa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Align w:val="bottom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2E" w:rsidRPr="00D84D2A" w:rsidTr="00E5612E">
        <w:trPr>
          <w:gridAfter w:val="1"/>
          <w:wAfter w:w="3040" w:type="dxa"/>
          <w:trHeight w:val="301"/>
        </w:trPr>
        <w:tc>
          <w:tcPr>
            <w:tcW w:w="3565" w:type="dxa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6" w:type="dxa"/>
            <w:vAlign w:val="center"/>
          </w:tcPr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6" w:type="dxa"/>
          </w:tcPr>
          <w:p w:rsidR="00E5612E" w:rsidRPr="00D84D2A" w:rsidRDefault="00E5612E" w:rsidP="00E561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Расшифровка</w:t>
            </w:r>
          </w:p>
        </w:tc>
      </w:tr>
      <w:tr w:rsidR="00E5612E" w:rsidRPr="00D84D2A" w:rsidTr="00E5612E">
        <w:trPr>
          <w:trHeight w:val="134"/>
        </w:trPr>
        <w:tc>
          <w:tcPr>
            <w:tcW w:w="3565" w:type="dxa"/>
            <w:vAlign w:val="bottom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/Уполномоченное лицо организации</w:t>
            </w:r>
          </w:p>
        </w:tc>
        <w:tc>
          <w:tcPr>
            <w:tcW w:w="3966" w:type="dxa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Align w:val="bottom"/>
          </w:tcPr>
          <w:p w:rsidR="00E5612E" w:rsidRPr="00D84D2A" w:rsidRDefault="00E5612E" w:rsidP="0092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2E" w:rsidRPr="00D84D2A" w:rsidTr="00E5612E">
        <w:trPr>
          <w:gridAfter w:val="1"/>
          <w:wAfter w:w="3040" w:type="dxa"/>
          <w:trHeight w:val="124"/>
        </w:trPr>
        <w:tc>
          <w:tcPr>
            <w:tcW w:w="3565" w:type="dxa"/>
          </w:tcPr>
          <w:p w:rsidR="00E5612E" w:rsidRPr="00D84D2A" w:rsidRDefault="00E5612E" w:rsidP="0092021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6" w:type="dxa"/>
            <w:vAlign w:val="center"/>
          </w:tcPr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:rsidR="00E5612E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12E" w:rsidRPr="00D84D2A" w:rsidRDefault="00E5612E" w:rsidP="0092021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66" w:type="dxa"/>
          </w:tcPr>
          <w:p w:rsidR="00E5612E" w:rsidRPr="00D84D2A" w:rsidRDefault="00E5612E" w:rsidP="00E561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A40251" w:rsidRPr="000261E3" w:rsidRDefault="00A40251" w:rsidP="00A40251"/>
    <w:p w:rsidR="00A40251" w:rsidRPr="000261E3" w:rsidRDefault="00A40251" w:rsidP="00A40251"/>
    <w:p w:rsidR="00384A81" w:rsidRPr="000261E3" w:rsidRDefault="00384A81" w:rsidP="008B15C6"/>
    <w:sectPr w:rsidR="00384A81" w:rsidRPr="000261E3" w:rsidSect="00022D69">
      <w:headerReference w:type="default" r:id="rId9"/>
      <w:headerReference w:type="first" r:id="rId10"/>
      <w:pgSz w:w="11906" w:h="16838"/>
      <w:pgMar w:top="45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F3" w:rsidRDefault="00AD2AF3">
      <w:r>
        <w:separator/>
      </w:r>
    </w:p>
  </w:endnote>
  <w:endnote w:type="continuationSeparator" w:id="0">
    <w:p w:rsidR="00AD2AF3" w:rsidRDefault="00A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F3" w:rsidRDefault="00AD2AF3">
      <w:r>
        <w:separator/>
      </w:r>
    </w:p>
  </w:footnote>
  <w:footnote w:type="continuationSeparator" w:id="0">
    <w:p w:rsidR="00AD2AF3" w:rsidRDefault="00AD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F3" w:rsidRDefault="00AD2AF3" w:rsidP="00736C92">
    <w:pPr>
      <w:pStyle w:val="ConsPlusNormal"/>
      <w:spacing w:line="276" w:lineRule="auto"/>
      <w:ind w:left="4962"/>
      <w:jc w:val="center"/>
      <w:rPr>
        <w:rFonts w:ascii="Times New Roman" w:hAnsi="Times New Roman" w:cs="Times New Roman"/>
        <w:sz w:val="28"/>
        <w:szCs w:val="28"/>
        <w:lang w:eastAsia="en-US"/>
      </w:rPr>
    </w:pPr>
    <w:r>
      <w:rPr>
        <w:rFonts w:ascii="Times New Roman" w:hAnsi="Times New Roman" w:cs="Times New Roman"/>
        <w:sz w:val="28"/>
        <w:szCs w:val="28"/>
        <w:lang w:eastAsia="en-US"/>
      </w:rPr>
      <w:t xml:space="preserve"> </w:t>
    </w:r>
  </w:p>
  <w:p w:rsidR="00AD2AF3" w:rsidRDefault="00AD2A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F3" w:rsidRDefault="00AD2AF3" w:rsidP="0005720D">
    <w:pPr>
      <w:pStyle w:val="ConsPlusNormal"/>
      <w:spacing w:line="276" w:lineRule="auto"/>
      <w:ind w:left="4962" w:right="-2"/>
      <w:jc w:val="center"/>
      <w:rPr>
        <w:rFonts w:ascii="Times New Roman" w:hAnsi="Times New Roman" w:cs="Times New Roman"/>
        <w:sz w:val="28"/>
        <w:szCs w:val="28"/>
        <w:lang w:eastAsia="en-US"/>
      </w:rPr>
    </w:pPr>
    <w:r>
      <w:rPr>
        <w:rFonts w:ascii="Times New Roman" w:hAnsi="Times New Roman" w:cs="Times New Roman"/>
        <w:sz w:val="28"/>
        <w:szCs w:val="28"/>
        <w:lang w:eastAsia="en-US"/>
      </w:rPr>
      <w:t>Приложение № 2 к Единой заявке:</w:t>
    </w:r>
  </w:p>
  <w:p w:rsidR="00AD2AF3" w:rsidRDefault="00AD2AF3" w:rsidP="0005720D">
    <w:pPr>
      <w:pStyle w:val="a3"/>
      <w:ind w:left="4962" w:right="-2"/>
      <w:jc w:val="center"/>
    </w:pPr>
    <w:r>
      <w:rPr>
        <w:rFonts w:ascii="Times New Roman" w:hAnsi="Times New Roman"/>
        <w:sz w:val="28"/>
        <w:szCs w:val="28"/>
      </w:rPr>
      <w:t>Пример заполнения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2D69"/>
    <w:rsid w:val="000261E3"/>
    <w:rsid w:val="0005720D"/>
    <w:rsid w:val="000A585B"/>
    <w:rsid w:val="000A748F"/>
    <w:rsid w:val="000D60D1"/>
    <w:rsid w:val="00181A13"/>
    <w:rsid w:val="00190BE3"/>
    <w:rsid w:val="001B5E21"/>
    <w:rsid w:val="001C389B"/>
    <w:rsid w:val="001D2052"/>
    <w:rsid w:val="001F6D89"/>
    <w:rsid w:val="00281D5F"/>
    <w:rsid w:val="00282DAB"/>
    <w:rsid w:val="002A089B"/>
    <w:rsid w:val="002C5016"/>
    <w:rsid w:val="002F0B2C"/>
    <w:rsid w:val="00301152"/>
    <w:rsid w:val="003309B8"/>
    <w:rsid w:val="00364881"/>
    <w:rsid w:val="00384A81"/>
    <w:rsid w:val="003A5EEC"/>
    <w:rsid w:val="00405CC0"/>
    <w:rsid w:val="0045362A"/>
    <w:rsid w:val="00456A5B"/>
    <w:rsid w:val="00501BA2"/>
    <w:rsid w:val="005170EE"/>
    <w:rsid w:val="00537BE8"/>
    <w:rsid w:val="005A1D21"/>
    <w:rsid w:val="005A62C6"/>
    <w:rsid w:val="005A7D75"/>
    <w:rsid w:val="005F757A"/>
    <w:rsid w:val="0067472A"/>
    <w:rsid w:val="00686010"/>
    <w:rsid w:val="006B68B1"/>
    <w:rsid w:val="006B7AD6"/>
    <w:rsid w:val="006F59C4"/>
    <w:rsid w:val="00711929"/>
    <w:rsid w:val="00715070"/>
    <w:rsid w:val="007251B0"/>
    <w:rsid w:val="00736C92"/>
    <w:rsid w:val="0077405D"/>
    <w:rsid w:val="00801F2A"/>
    <w:rsid w:val="008219CA"/>
    <w:rsid w:val="00845350"/>
    <w:rsid w:val="008630AD"/>
    <w:rsid w:val="008800FE"/>
    <w:rsid w:val="00892E61"/>
    <w:rsid w:val="008B15C6"/>
    <w:rsid w:val="008C0862"/>
    <w:rsid w:val="00920210"/>
    <w:rsid w:val="00953406"/>
    <w:rsid w:val="009670CD"/>
    <w:rsid w:val="0097110A"/>
    <w:rsid w:val="009A4277"/>
    <w:rsid w:val="009C2F88"/>
    <w:rsid w:val="00A1450B"/>
    <w:rsid w:val="00A26E1B"/>
    <w:rsid w:val="00A40251"/>
    <w:rsid w:val="00AD2AF3"/>
    <w:rsid w:val="00B41297"/>
    <w:rsid w:val="00B73786"/>
    <w:rsid w:val="00BE1D38"/>
    <w:rsid w:val="00C4322D"/>
    <w:rsid w:val="00CC470C"/>
    <w:rsid w:val="00D57939"/>
    <w:rsid w:val="00D84D2A"/>
    <w:rsid w:val="00DD1739"/>
    <w:rsid w:val="00DD33B7"/>
    <w:rsid w:val="00E105D9"/>
    <w:rsid w:val="00E36386"/>
    <w:rsid w:val="00E51237"/>
    <w:rsid w:val="00E5612E"/>
    <w:rsid w:val="00E81FB6"/>
    <w:rsid w:val="00EA2F8A"/>
    <w:rsid w:val="00EC7E53"/>
    <w:rsid w:val="00EE713A"/>
    <w:rsid w:val="00F001E2"/>
    <w:rsid w:val="00F03C3C"/>
    <w:rsid w:val="00F228A6"/>
    <w:rsid w:val="00F803DD"/>
    <w:rsid w:val="00F8600B"/>
    <w:rsid w:val="00FB5013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character" w:customStyle="1" w:styleId="CharStyle19">
    <w:name w:val="Char Style 19"/>
    <w:basedOn w:val="a0"/>
    <w:uiPriority w:val="99"/>
    <w:rsid w:val="00E51237"/>
    <w:rPr>
      <w:rFonts w:cs="Times New Roman"/>
      <w:sz w:val="18"/>
      <w:szCs w:val="18"/>
      <w:shd w:val="clear" w:color="auto" w:fill="FFFFFF"/>
    </w:rPr>
  </w:style>
  <w:style w:type="table" w:styleId="ad">
    <w:name w:val="Table Grid"/>
    <w:basedOn w:val="a1"/>
    <w:uiPriority w:val="59"/>
    <w:rsid w:val="00EE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C7E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7E53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B4129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B4129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character" w:customStyle="1" w:styleId="CharStyle19">
    <w:name w:val="Char Style 19"/>
    <w:basedOn w:val="a0"/>
    <w:uiPriority w:val="99"/>
    <w:rsid w:val="00E51237"/>
    <w:rPr>
      <w:rFonts w:cs="Times New Roman"/>
      <w:sz w:val="18"/>
      <w:szCs w:val="18"/>
      <w:shd w:val="clear" w:color="auto" w:fill="FFFFFF"/>
    </w:rPr>
  </w:style>
  <w:style w:type="table" w:styleId="ad">
    <w:name w:val="Table Grid"/>
    <w:basedOn w:val="a1"/>
    <w:uiPriority w:val="59"/>
    <w:rsid w:val="00EE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C7E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7E53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B4129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B4129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3726-EB4F-4299-89C0-5E7EE156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Юлия Владимировна</dc:creator>
  <cp:lastModifiedBy>Матушко А.В.</cp:lastModifiedBy>
  <cp:revision>24</cp:revision>
  <dcterms:created xsi:type="dcterms:W3CDTF">2019-04-23T12:18:00Z</dcterms:created>
  <dcterms:modified xsi:type="dcterms:W3CDTF">2021-10-26T09:42:00Z</dcterms:modified>
</cp:coreProperties>
</file>